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DD5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49A13C" wp14:editId="49BB630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1A2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4784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82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3BA86" w14:textId="62BB047F" w:rsidR="00000000" w:rsidRDefault="001504A9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30B5790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EFFC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DB2912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772C35" w14:textId="77777777" w:rsidR="00000000" w:rsidRDefault="00000000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14:paraId="44E7B91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8B42D94" w14:textId="77777777" w:rsidR="00000000" w:rsidRDefault="00000000">
      <w:pPr>
        <w:pStyle w:val="NormalWeb"/>
      </w:pPr>
      <w:r>
        <w:rPr>
          <w:rStyle w:val="Forte"/>
        </w:rPr>
        <w:t>EDITAL Nº 267/01/2025 – PROCESSO Nº 136.00037939/2025–79</w:t>
      </w:r>
    </w:p>
    <w:p w14:paraId="03453D2B" w14:textId="77777777" w:rsidR="00000000" w:rsidRDefault="00000000">
      <w:pPr>
        <w:pStyle w:val="NormalWeb"/>
      </w:pPr>
      <w:r>
        <w:t> </w:t>
      </w:r>
    </w:p>
    <w:p w14:paraId="1248492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A2B2F4A" w14:textId="77777777" w:rsidR="00000000" w:rsidRDefault="00000000">
      <w:pPr>
        <w:pStyle w:val="NormalWeb"/>
      </w:pPr>
      <w:r>
        <w:t> </w:t>
      </w:r>
    </w:p>
    <w:p w14:paraId="65C21DB8" w14:textId="7B91369D" w:rsidR="00000000" w:rsidRDefault="001B628C">
      <w:pPr>
        <w:pStyle w:val="NormalWeb"/>
      </w:pPr>
      <w:r w:rsidRPr="001B628C">
        <w:t>O Diretor da Escola Técnica Estadual de Tiquatira,</w:t>
      </w:r>
      <w:r>
        <w:t xml:space="preserve"> </w:t>
      </w:r>
      <w:r w:rsidRPr="001B628C">
        <w:t>designado nos termos do Despacho 90/2025 - URH,</w:t>
      </w:r>
      <w:r>
        <w:t xml:space="preserve"> </w:t>
      </w:r>
      <w:r w:rsidRPr="001B628C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Circunstanciado.</w:t>
      </w:r>
    </w:p>
    <w:p w14:paraId="62FB152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56755E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858605A" w14:textId="77777777" w:rsidR="00000000" w:rsidRDefault="00000000">
      <w:pPr>
        <w:pStyle w:val="NormalWeb"/>
      </w:pPr>
      <w:r>
        <w:t>7452 – CARREIRA E COMPETÊNCIAS PARA O MERCADO DE TRABALHO (PARA A HABILITAÇÃO ADMINISTRAÇÃO – SEE)(ADMINISTRAÇÃO INTEGRADO AO ENSINO MÉDIO (MTEC – PROGRAMA NOVOTEC INTEGRADO) – PARCERIA SEE – PEI 9 HORAS)</w:t>
      </w:r>
    </w:p>
    <w:p w14:paraId="7175552D" w14:textId="77777777" w:rsidR="00000000" w:rsidRDefault="00000000">
      <w:pPr>
        <w:pStyle w:val="NormalWeb"/>
      </w:pPr>
      <w:r>
        <w:lastRenderedPageBreak/>
        <w:t> </w:t>
      </w:r>
    </w:p>
    <w:p w14:paraId="3D51A28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JOICE DE MELLO BESERRA / 341681258 / 29207654857 / 21,26; </w:t>
      </w:r>
      <w:r>
        <w:br/>
        <w:t xml:space="preserve">2 / EMERSON AVELINO DA SILVA / 27544414 / 17703660833 / 11; </w:t>
      </w:r>
      <w:r>
        <w:br/>
        <w:t xml:space="preserve">3 / BRUNA VIEIRA SILVA / 455256172 / 43324066808 / 5,88; </w:t>
      </w:r>
      <w:r>
        <w:br/>
        <w:t xml:space="preserve">4 / RENATA BONAFÉ / 229477379 / 12391210833 / 19,00; </w:t>
      </w:r>
      <w:r>
        <w:br/>
        <w:t xml:space="preserve">5 / DEJANIRA RIBEIRO DIAS / 244187940 / 14027094808 / 21,00; </w:t>
      </w:r>
      <w:r>
        <w:br/>
        <w:t xml:space="preserve">7 / TIAGO ALVES DE LIMA / 28476776–1 / 21764931840 / 3,00; </w:t>
      </w:r>
      <w:r>
        <w:br/>
        <w:t xml:space="preserve">8 / MAURICIO DOS REIS ALVES JUNIOR / 5701710 / 04346802141 / 17,00; </w:t>
      </w:r>
      <w:r>
        <w:br/>
        <w:t xml:space="preserve">9 / ANDREIA PEREIRA ROSSETTO / 27223588X / 18027840805 / 1,00; </w:t>
      </w:r>
      <w:r>
        <w:br/>
        <w:t xml:space="preserve">13 / HENRIQUE BORGES DE JESUS MINETTO / 458700940 / 37526925880 / 17; </w:t>
      </w:r>
      <w:r>
        <w:br/>
        <w:t xml:space="preserve">14 / ELIANE BRCIC VILLAR / 24.104.140–5 / 19860458898 / 19,00; </w:t>
      </w:r>
      <w:r>
        <w:br/>
        <w:t xml:space="preserve">15 / CARLOS ALBERTO SIQUEIRA TOZZI / 355034347 / 38426338828 / 15,00; </w:t>
      </w:r>
      <w:r>
        <w:br/>
        <w:t xml:space="preserve">16 / PEDRO AUGUSTO CORREA BALTAR HORN / 8088680841 / 83006265068 / 9,50; </w:t>
      </w:r>
      <w:r>
        <w:br/>
        <w:t xml:space="preserve">17 / ADRIANO DOS SANTOS GUIMARAES / 293467705 / 30985245883 / 3,00; </w:t>
      </w:r>
      <w:r>
        <w:br/>
        <w:t xml:space="preserve">18 / WILSON TEIXEIRA NOGUEIRA / 245170674 / 29969787810 / 3,00; </w:t>
      </w:r>
      <w:r>
        <w:br/>
        <w:t xml:space="preserve">20 / JAIR APARECIDO ARTICO / 13980870 / 07548684860 / 18,00; </w:t>
      </w:r>
      <w:r>
        <w:br/>
        <w:t xml:space="preserve">21 / VANESSA FAGUNDES / 454244502 / 33302554800 / 23,62; </w:t>
      </w:r>
      <w:r>
        <w:br/>
        <w:t xml:space="preserve">22 / ANDERSON ANTÔNIO DE LIMA / 407111694 / 33846924890 / 48,37; </w:t>
      </w:r>
      <w:r>
        <w:br/>
        <w:t xml:space="preserve">23 / GUSTAVO FARIAS DE NOVAES / 389896652 / 46601763802 / 5,37; </w:t>
      </w:r>
      <w:r>
        <w:br/>
        <w:t xml:space="preserve">24 / GLAUCO FERRARI JUNIOR / 95388965 / 85729124872 / 23,00; </w:t>
      </w:r>
      <w:r>
        <w:br/>
        <w:t xml:space="preserve">26 / SILAS CORREIA DIAS / 258204424 / 21444043803 / 5,45; </w:t>
      </w:r>
      <w:r>
        <w:br/>
        <w:t xml:space="preserve">28 / ELIANE RODRIGUES FALASQUE / 278115548 / 18174857842 / 16,35; </w:t>
      </w:r>
      <w:r>
        <w:br/>
        <w:t xml:space="preserve">29 / EDUARDO OSAMU TSUJIMURA / 18980137–2 / 11304267857 / 14,00; </w:t>
      </w:r>
      <w:r>
        <w:br/>
        <w:t xml:space="preserve">30 / PAULO CÉSAR FERREIRA / 495732291 / 41678517844 / 7,87; </w:t>
      </w:r>
    </w:p>
    <w:p w14:paraId="7FD5B0CB" w14:textId="77777777" w:rsidR="00000000" w:rsidRDefault="00000000">
      <w:pPr>
        <w:pStyle w:val="NormalWeb"/>
      </w:pPr>
      <w:r>
        <w:t> </w:t>
      </w:r>
    </w:p>
    <w:p w14:paraId="43EC571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23092931X / 15303069818 / Efetuou o upload somente da documentação comprobatória sem o Memorial Circunstanciado.; </w:t>
      </w:r>
      <w:r>
        <w:br/>
        <w:t xml:space="preserve">10 / 18389491 / 08792971822 / Efetuou o upload somente do Memorial Circunstanciado sem a documentação comprobatória.; </w:t>
      </w:r>
      <w:r>
        <w:br/>
        <w:t xml:space="preserve">11 / 372950474 / 36687620827 / Efetuou o upload somente do Memorial Circunstanciado sem a documentação comprobatória.; </w:t>
      </w:r>
      <w:r>
        <w:br/>
        <w:t xml:space="preserve">12 / 8590028X / 04995116893 / Efetuou o upload somente da documentação comprobatória sem o Memorial Circunstanciado.; </w:t>
      </w:r>
      <w:r>
        <w:br/>
        <w:t xml:space="preserve">19 / 370817473 / 41986456803 / Efetuou o upload somente do Memorial Circunstanciado sem a documentação comprobatória.; </w:t>
      </w:r>
      <w:r>
        <w:br/>
        <w:t xml:space="preserve">25 / 23.763.475–2 / 68453892687 / Efetuou o upload somente do Memorial </w:t>
      </w:r>
      <w:r>
        <w:lastRenderedPageBreak/>
        <w:t xml:space="preserve">Circunstanciado sem a documentação comprobatória.; </w:t>
      </w:r>
      <w:r>
        <w:br/>
        <w:t xml:space="preserve">27 / 491246882 / 41598556878 / Efetuou o upload somente do Memorial Circunstanciado sem a documentação comprobatória.; </w:t>
      </w:r>
    </w:p>
    <w:p w14:paraId="28624DA6" w14:textId="08324443" w:rsidR="006334F8" w:rsidRDefault="00000000" w:rsidP="001504A9">
      <w:pPr>
        <w:pStyle w:val="NormalWeb"/>
      </w:pPr>
      <w:r>
        <w:t> </w:t>
      </w:r>
    </w:p>
    <w:sectPr w:rsidR="00633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8C"/>
    <w:rsid w:val="000B3FC1"/>
    <w:rsid w:val="001504A9"/>
    <w:rsid w:val="001B628C"/>
    <w:rsid w:val="006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61B8"/>
  <w15:chartTrackingRefBased/>
  <w15:docId w15:val="{6893824F-DA6D-4A67-9F0E-A2766B3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2025-05-20T10:52:00Z</dcterms:created>
  <dcterms:modified xsi:type="dcterms:W3CDTF">2025-05-20T10:52:00Z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2025-05-20T10:52:54Z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6fd359f1-ce7c-4c30-bcf0-df70a07c9c3a</vt:lpwstr>
  </property>
  <property fmtid="{D5CDD505-2E9C-101B-9397-08002B2CF9AE}" pid="8" name="MSIP_Label_ff380b4d-8a71-4241-982c-3816ad3ce8fc_ContentBits">
    <vt:lpwstr>0</vt:lpwstr>
  </property>
</Properties>
</file>